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66" w:rsidRDefault="006F6066" w:rsidP="006F6066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130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0063/2016 – Homologado em 04/08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130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0063/2016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16226D">
        <w:rPr>
          <w:rFonts w:eastAsia="Times New Roman"/>
          <w:b/>
          <w:color w:val="000000" w:themeColor="text1"/>
          <w:sz w:val="20"/>
          <w:lang w:val="pt-BR"/>
        </w:rPr>
        <w:t>A. F. GOMES E CIA LTDA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04/08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6F6066" w:rsidRDefault="006F6066" w:rsidP="006F6066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6F6066" w:rsidRDefault="006F6066" w:rsidP="006F6066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66"/>
    <w:rsid w:val="006F6066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F606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F606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2016-08-18T17:10:00Z</dcterms:created>
  <dcterms:modified xsi:type="dcterms:W3CDTF">2016-08-18T17:10:00Z</dcterms:modified>
</cp:coreProperties>
</file>