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0B" w:rsidRDefault="007F2D0B" w:rsidP="007F2D0B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10/09/2019.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0C7BE9">
        <w:rPr>
          <w:rFonts w:cstheme="minorBidi"/>
          <w:b/>
          <w:sz w:val="20"/>
        </w:rPr>
        <w:t>BRUNO SIQUEIRA DA SILVA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10/09/2019 Valor Total: R$ </w:t>
      </w:r>
      <w:r w:rsidRPr="000C7BE9">
        <w:rPr>
          <w:rFonts w:cstheme="minorBidi"/>
          <w:sz w:val="20"/>
        </w:rPr>
        <w:t>4.194,00</w:t>
      </w:r>
    </w:p>
    <w:p w:rsidR="007F2D0B" w:rsidRDefault="007F2D0B" w:rsidP="007F2D0B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7F2D0B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F2D0B"/>
    <w:rsid w:val="000B481A"/>
    <w:rsid w:val="000F2FE4"/>
    <w:rsid w:val="00490F32"/>
    <w:rsid w:val="00566252"/>
    <w:rsid w:val="007F2D0B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0B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F2D0B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2021-01-11T14:29:00Z</dcterms:created>
  <dcterms:modified xsi:type="dcterms:W3CDTF">2021-01-11T14:29:00Z</dcterms:modified>
</cp:coreProperties>
</file>