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A1" w:rsidRDefault="006643A1" w:rsidP="006643A1">
      <w:pPr>
        <w:pStyle w:val="Estilopadrc3c3c3c3c3a3a3a3a3a3e3e3o"/>
        <w:jc w:val="both"/>
        <w:rPr>
          <w:rFonts w:cstheme="minorBidi"/>
          <w:sz w:val="20"/>
          <w:lang/>
        </w:rPr>
      </w:pPr>
      <w:r w:rsidRPr="00EB3EFD">
        <w:rPr>
          <w:rFonts w:cstheme="minorBidi"/>
          <w:sz w:val="20"/>
          <w:lang/>
        </w:rPr>
        <w:t xml:space="preserve">Prefeitura Municipal de Baependi </w:t>
      </w:r>
      <w:r w:rsidRPr="00EB3EFD">
        <w:rPr>
          <w:rFonts w:cstheme="minorBidi"/>
          <w:sz w:val="20"/>
          <w:lang/>
        </w:rPr>
        <w:t>–</w:t>
      </w:r>
      <w:r w:rsidRPr="00EB3EFD">
        <w:rPr>
          <w:rFonts w:cstheme="minorBidi"/>
          <w:sz w:val="20"/>
          <w:lang/>
        </w:rPr>
        <w:t xml:space="preserve"> Extrato de Homologa</w:t>
      </w:r>
      <w:r w:rsidRPr="00EB3EFD">
        <w:rPr>
          <w:rFonts w:cstheme="minorBidi"/>
          <w:sz w:val="20"/>
          <w:lang/>
        </w:rPr>
        <w:t>çã</w:t>
      </w:r>
      <w:r w:rsidRPr="00EB3EFD">
        <w:rPr>
          <w:rFonts w:cstheme="minorBidi"/>
          <w:sz w:val="20"/>
          <w:lang/>
        </w:rPr>
        <w:t>o. Processo 0</w:t>
      </w:r>
      <w:r>
        <w:rPr>
          <w:rFonts w:cstheme="minorBidi"/>
          <w:sz w:val="20"/>
          <w:lang/>
        </w:rPr>
        <w:t>189</w:t>
      </w:r>
      <w:r w:rsidRPr="00EB3EFD">
        <w:rPr>
          <w:rFonts w:cstheme="minorBidi"/>
          <w:sz w:val="20"/>
          <w:lang/>
        </w:rPr>
        <w:t>/2019, Tomada de Pre</w:t>
      </w:r>
      <w:r w:rsidRPr="00EB3EFD">
        <w:rPr>
          <w:rFonts w:cstheme="minorBidi"/>
          <w:sz w:val="20"/>
          <w:lang/>
        </w:rPr>
        <w:t>ç</w:t>
      </w:r>
      <w:r w:rsidRPr="00EB3EFD">
        <w:rPr>
          <w:rFonts w:cstheme="minorBidi"/>
          <w:sz w:val="20"/>
          <w:lang/>
        </w:rPr>
        <w:t>os 000</w:t>
      </w:r>
      <w:r>
        <w:rPr>
          <w:rFonts w:cstheme="minorBidi"/>
          <w:sz w:val="20"/>
          <w:lang/>
        </w:rPr>
        <w:t>5</w:t>
      </w:r>
      <w:r w:rsidRPr="00EB3EFD">
        <w:rPr>
          <w:rFonts w:cstheme="minorBidi"/>
          <w:sz w:val="20"/>
          <w:lang/>
        </w:rPr>
        <w:t xml:space="preserve">/2019 </w:t>
      </w:r>
      <w:r w:rsidRPr="00EB3EFD">
        <w:rPr>
          <w:rFonts w:cstheme="minorBidi"/>
          <w:sz w:val="20"/>
          <w:lang/>
        </w:rPr>
        <w:t>–</w:t>
      </w:r>
      <w:r w:rsidRPr="00EB3EFD">
        <w:rPr>
          <w:rFonts w:cstheme="minorBidi"/>
          <w:sz w:val="20"/>
          <w:lang/>
        </w:rPr>
        <w:t xml:space="preserve"> Homologado em </w:t>
      </w:r>
      <w:r>
        <w:rPr>
          <w:rFonts w:cstheme="minorBidi"/>
          <w:sz w:val="20"/>
          <w:lang/>
        </w:rPr>
        <w:t>18</w:t>
      </w:r>
      <w:r w:rsidRPr="00EB3EFD">
        <w:rPr>
          <w:rFonts w:cstheme="minorBidi"/>
          <w:sz w:val="20"/>
          <w:lang/>
        </w:rPr>
        <w:t>/12/2019. Extrato de Adjudica</w:t>
      </w:r>
      <w:r w:rsidRPr="00EB3EFD">
        <w:rPr>
          <w:rFonts w:cstheme="minorBidi"/>
          <w:sz w:val="20"/>
          <w:lang/>
        </w:rPr>
        <w:t>çã</w:t>
      </w:r>
      <w:r w:rsidRPr="00EB3EFD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89</w:t>
      </w:r>
      <w:r w:rsidRPr="00EB3EFD">
        <w:rPr>
          <w:rFonts w:cstheme="minorBidi"/>
          <w:sz w:val="20"/>
          <w:lang/>
        </w:rPr>
        <w:t>/2019, Tomada de Pre</w:t>
      </w:r>
      <w:r w:rsidRPr="00EB3EFD">
        <w:rPr>
          <w:rFonts w:cstheme="minorBidi"/>
          <w:sz w:val="20"/>
          <w:lang/>
        </w:rPr>
        <w:t>ç</w:t>
      </w:r>
      <w:r w:rsidRPr="00EB3EFD">
        <w:rPr>
          <w:rFonts w:cstheme="minorBidi"/>
          <w:sz w:val="20"/>
          <w:lang/>
        </w:rPr>
        <w:t>os 000</w:t>
      </w:r>
      <w:r>
        <w:rPr>
          <w:rFonts w:cstheme="minorBidi"/>
          <w:sz w:val="20"/>
          <w:lang/>
        </w:rPr>
        <w:t>5</w:t>
      </w:r>
      <w:r w:rsidRPr="00EB3EFD">
        <w:rPr>
          <w:rFonts w:cstheme="minorBidi"/>
          <w:sz w:val="20"/>
          <w:lang/>
        </w:rPr>
        <w:t xml:space="preserve">/2019 </w:t>
      </w:r>
      <w:r w:rsidRPr="00EB3EFD">
        <w:rPr>
          <w:rFonts w:cstheme="minorBidi"/>
          <w:sz w:val="20"/>
          <w:lang/>
        </w:rPr>
        <w:t>–</w:t>
      </w:r>
      <w:r w:rsidRPr="00EB3EFD">
        <w:rPr>
          <w:rFonts w:cstheme="minorBidi"/>
          <w:sz w:val="20"/>
          <w:lang/>
        </w:rPr>
        <w:t xml:space="preserve"> Empresas vencedoras: </w:t>
      </w:r>
      <w:r w:rsidRPr="00EB3EFD">
        <w:rPr>
          <w:rFonts w:cstheme="minorBidi"/>
          <w:b/>
          <w:bCs/>
          <w:sz w:val="20"/>
          <w:lang/>
        </w:rPr>
        <w:t>PAVICAN PAVIMENTACAO E TERRAPLENAGEM LTDA</w:t>
      </w:r>
      <w:r>
        <w:rPr>
          <w:rFonts w:cstheme="minorBidi"/>
          <w:b/>
          <w:bCs/>
          <w:sz w:val="20"/>
          <w:lang/>
        </w:rPr>
        <w:t xml:space="preserve"> </w:t>
      </w:r>
      <w:r w:rsidRPr="00EB3EFD">
        <w:rPr>
          <w:rFonts w:cstheme="minorBidi"/>
          <w:sz w:val="20"/>
          <w:lang/>
        </w:rPr>
        <w:t xml:space="preserve">Adjudicado em </w:t>
      </w:r>
      <w:r>
        <w:rPr>
          <w:rFonts w:cstheme="minorBidi"/>
          <w:sz w:val="20"/>
          <w:lang/>
        </w:rPr>
        <w:t>18</w:t>
      </w:r>
      <w:r w:rsidRPr="00EB3EFD">
        <w:rPr>
          <w:rFonts w:cstheme="minorBidi"/>
          <w:sz w:val="20"/>
          <w:lang/>
        </w:rPr>
        <w:t>/12/2019 Valor Total: R$ 72.994,61</w:t>
      </w:r>
    </w:p>
    <w:p w:rsidR="006643A1" w:rsidRDefault="006643A1" w:rsidP="006643A1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6643A1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643A1"/>
    <w:rsid w:val="000B481A"/>
    <w:rsid w:val="000F2FE4"/>
    <w:rsid w:val="00490F32"/>
    <w:rsid w:val="006643A1"/>
    <w:rsid w:val="00C862FD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A1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6643A1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2021-01-11T14:51:00Z</dcterms:created>
  <dcterms:modified xsi:type="dcterms:W3CDTF">2021-01-11T14:51:00Z</dcterms:modified>
</cp:coreProperties>
</file>